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1D" w:rsidRDefault="00E5210A" w:rsidP="00E5210A">
      <w:pPr>
        <w:pStyle w:val="a3"/>
        <w:jc w:val="center"/>
        <w:rPr>
          <w:b/>
          <w:sz w:val="24"/>
          <w:szCs w:val="24"/>
        </w:rPr>
      </w:pPr>
      <w:bookmarkStart w:id="0" w:name="_GoBack"/>
      <w:bookmarkEnd w:id="0"/>
      <w:proofErr w:type="gramStart"/>
      <w:r>
        <w:rPr>
          <w:b/>
          <w:sz w:val="24"/>
          <w:szCs w:val="24"/>
        </w:rPr>
        <w:t>РАСЦЕНКИ  НА</w:t>
      </w:r>
      <w:proofErr w:type="gramEnd"/>
      <w:r>
        <w:rPr>
          <w:b/>
          <w:sz w:val="24"/>
          <w:szCs w:val="24"/>
        </w:rPr>
        <w:t xml:space="preserve">  ЭЛЕТРОТЕХНИЧЕСКИЕ   РАБОТЫ</w:t>
      </w:r>
    </w:p>
    <w:p w:rsidR="0012261D" w:rsidRDefault="00E5210A">
      <w:pPr>
        <w:pStyle w:val="a3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для</w:t>
      </w:r>
      <w:proofErr w:type="gramEnd"/>
      <w:r>
        <w:rPr>
          <w:b/>
          <w:sz w:val="28"/>
          <w:szCs w:val="28"/>
          <w:u w:val="single"/>
        </w:rPr>
        <w:t xml:space="preserve"> собственников жилых помещений</w:t>
      </w:r>
    </w:p>
    <w:p w:rsidR="0012261D" w:rsidRDefault="0012261D">
      <w:pPr>
        <w:pStyle w:val="a3"/>
        <w:jc w:val="center"/>
        <w:rPr>
          <w:b/>
          <w:sz w:val="28"/>
          <w:szCs w:val="28"/>
          <w:u w:val="single"/>
        </w:rPr>
      </w:pPr>
    </w:p>
    <w:p w:rsidR="0012261D" w:rsidRDefault="0012261D">
      <w:pPr>
        <w:pStyle w:val="a3"/>
        <w:rPr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8"/>
        <w:gridCol w:w="5930"/>
        <w:gridCol w:w="1291"/>
        <w:gridCol w:w="1592"/>
      </w:tblGrid>
      <w:tr w:rsidR="0012261D">
        <w:tc>
          <w:tcPr>
            <w:tcW w:w="1101" w:type="dxa"/>
          </w:tcPr>
          <w:p w:rsidR="0012261D" w:rsidRDefault="00E5210A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12261D" w:rsidRDefault="00E5210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953" w:type="dxa"/>
          </w:tcPr>
          <w:p w:rsidR="0012261D" w:rsidRDefault="00E5210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работ</w:t>
            </w:r>
          </w:p>
        </w:tc>
        <w:tc>
          <w:tcPr>
            <w:tcW w:w="1293" w:type="dxa"/>
          </w:tcPr>
          <w:p w:rsidR="0012261D" w:rsidRDefault="00E5210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Количе-ство</w:t>
            </w:r>
            <w:proofErr w:type="spellEnd"/>
            <w:proofErr w:type="gramEnd"/>
          </w:p>
        </w:tc>
        <w:tc>
          <w:tcPr>
            <w:tcW w:w="1594" w:type="dxa"/>
          </w:tcPr>
          <w:p w:rsidR="0012261D" w:rsidRDefault="00E5210A">
            <w:pPr>
              <w:jc w:val="center"/>
              <w:rPr>
                <w:b/>
              </w:rPr>
            </w:pPr>
            <w:r>
              <w:rPr>
                <w:b/>
              </w:rPr>
              <w:t>Стоимость работ, руб.</w:t>
            </w:r>
          </w:p>
        </w:tc>
      </w:tr>
      <w:tr w:rsidR="0012261D">
        <w:tc>
          <w:tcPr>
            <w:tcW w:w="1101" w:type="dxa"/>
          </w:tcPr>
          <w:p w:rsidR="0012261D" w:rsidRDefault="00E5210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2261D" w:rsidRDefault="00E5210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12261D" w:rsidRDefault="00E5210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12261D" w:rsidRDefault="00E5210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2261D">
        <w:tc>
          <w:tcPr>
            <w:tcW w:w="1101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53" w:type="dxa"/>
          </w:tcPr>
          <w:p w:rsidR="0012261D" w:rsidRDefault="00E5210A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Замена  розетки</w:t>
            </w:r>
            <w:proofErr w:type="gramEnd"/>
            <w:r>
              <w:rPr>
                <w:b/>
              </w:rPr>
              <w:t xml:space="preserve"> накладной</w:t>
            </w:r>
          </w:p>
        </w:tc>
        <w:tc>
          <w:tcPr>
            <w:tcW w:w="1293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1шт.</w:t>
            </w:r>
          </w:p>
        </w:tc>
        <w:tc>
          <w:tcPr>
            <w:tcW w:w="1594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12261D">
        <w:tc>
          <w:tcPr>
            <w:tcW w:w="1101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953" w:type="dxa"/>
          </w:tcPr>
          <w:p w:rsidR="0012261D" w:rsidRDefault="00E5210A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Замена  розетки</w:t>
            </w:r>
            <w:proofErr w:type="gramEnd"/>
            <w:r>
              <w:rPr>
                <w:b/>
              </w:rPr>
              <w:t xml:space="preserve">  внутренней</w:t>
            </w:r>
          </w:p>
        </w:tc>
        <w:tc>
          <w:tcPr>
            <w:tcW w:w="1293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1шт.</w:t>
            </w:r>
          </w:p>
        </w:tc>
        <w:tc>
          <w:tcPr>
            <w:tcW w:w="1594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50</w:t>
            </w:r>
          </w:p>
        </w:tc>
      </w:tr>
      <w:tr w:rsidR="0012261D">
        <w:tc>
          <w:tcPr>
            <w:tcW w:w="1101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953" w:type="dxa"/>
          </w:tcPr>
          <w:p w:rsidR="0012261D" w:rsidRDefault="00E5210A">
            <w:pPr>
              <w:spacing w:line="360" w:lineRule="auto"/>
              <w:rPr>
                <w:b/>
              </w:rPr>
            </w:pPr>
            <w:r>
              <w:rPr>
                <w:b/>
              </w:rPr>
              <w:t>Замена выключателя</w:t>
            </w:r>
          </w:p>
        </w:tc>
        <w:tc>
          <w:tcPr>
            <w:tcW w:w="1293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1шт.</w:t>
            </w:r>
          </w:p>
        </w:tc>
        <w:tc>
          <w:tcPr>
            <w:tcW w:w="1594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12261D">
        <w:tc>
          <w:tcPr>
            <w:tcW w:w="1101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53" w:type="dxa"/>
          </w:tcPr>
          <w:p w:rsidR="0012261D" w:rsidRDefault="00E5210A">
            <w:pPr>
              <w:spacing w:line="360" w:lineRule="auto"/>
              <w:rPr>
                <w:b/>
              </w:rPr>
            </w:pPr>
            <w:r>
              <w:rPr>
                <w:b/>
              </w:rPr>
              <w:t>Монтаж и подключение люстры (простая)</w:t>
            </w:r>
          </w:p>
        </w:tc>
        <w:tc>
          <w:tcPr>
            <w:tcW w:w="1293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шт.</w:t>
            </w:r>
          </w:p>
        </w:tc>
        <w:tc>
          <w:tcPr>
            <w:tcW w:w="1594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12261D">
        <w:tc>
          <w:tcPr>
            <w:tcW w:w="1101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953" w:type="dxa"/>
          </w:tcPr>
          <w:p w:rsidR="0012261D" w:rsidRDefault="00E5210A">
            <w:pPr>
              <w:spacing w:line="360" w:lineRule="auto"/>
              <w:rPr>
                <w:b/>
              </w:rPr>
            </w:pPr>
            <w:r>
              <w:rPr>
                <w:b/>
              </w:rPr>
              <w:t>Монтаж и подключение люстры (дорогостоящая)</w:t>
            </w:r>
          </w:p>
        </w:tc>
        <w:tc>
          <w:tcPr>
            <w:tcW w:w="1293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шт.</w:t>
            </w:r>
          </w:p>
        </w:tc>
        <w:tc>
          <w:tcPr>
            <w:tcW w:w="1594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</w:rPr>
              <w:t xml:space="preserve"> 1000</w:t>
            </w:r>
          </w:p>
        </w:tc>
      </w:tr>
      <w:tr w:rsidR="0012261D">
        <w:tc>
          <w:tcPr>
            <w:tcW w:w="1101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953" w:type="dxa"/>
          </w:tcPr>
          <w:p w:rsidR="0012261D" w:rsidRDefault="00E5210A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Демонтаж  люстры</w:t>
            </w:r>
            <w:proofErr w:type="gramEnd"/>
            <w:r>
              <w:rPr>
                <w:b/>
              </w:rPr>
              <w:t>, светильника</w:t>
            </w:r>
          </w:p>
        </w:tc>
        <w:tc>
          <w:tcPr>
            <w:tcW w:w="1293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1шт.</w:t>
            </w:r>
          </w:p>
        </w:tc>
        <w:tc>
          <w:tcPr>
            <w:tcW w:w="1594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12261D">
        <w:tc>
          <w:tcPr>
            <w:tcW w:w="1101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953" w:type="dxa"/>
          </w:tcPr>
          <w:p w:rsidR="0012261D" w:rsidRDefault="00E5210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Подключение плиты электрической  </w:t>
            </w:r>
          </w:p>
        </w:tc>
        <w:tc>
          <w:tcPr>
            <w:tcW w:w="1293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шт.</w:t>
            </w:r>
          </w:p>
        </w:tc>
        <w:tc>
          <w:tcPr>
            <w:tcW w:w="1594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00</w:t>
            </w:r>
          </w:p>
        </w:tc>
      </w:tr>
      <w:tr w:rsidR="0012261D">
        <w:tc>
          <w:tcPr>
            <w:tcW w:w="1101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953" w:type="dxa"/>
          </w:tcPr>
          <w:p w:rsidR="0012261D" w:rsidRDefault="00E5210A">
            <w:pPr>
              <w:spacing w:line="360" w:lineRule="auto"/>
              <w:rPr>
                <w:b/>
              </w:rPr>
            </w:pPr>
            <w:r>
              <w:rPr>
                <w:b/>
              </w:rPr>
              <w:t>Подключение варочной поверхности электрической</w:t>
            </w:r>
          </w:p>
        </w:tc>
        <w:tc>
          <w:tcPr>
            <w:tcW w:w="1293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шт.</w:t>
            </w:r>
          </w:p>
        </w:tc>
        <w:tc>
          <w:tcPr>
            <w:tcW w:w="1594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12261D">
        <w:tc>
          <w:tcPr>
            <w:tcW w:w="1101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953" w:type="dxa"/>
          </w:tcPr>
          <w:p w:rsidR="0012261D" w:rsidRDefault="00E5210A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Подключение  духового</w:t>
            </w:r>
            <w:proofErr w:type="gramEnd"/>
            <w:r>
              <w:rPr>
                <w:b/>
              </w:rPr>
              <w:t xml:space="preserve">  шкафа  электрического </w:t>
            </w:r>
          </w:p>
        </w:tc>
        <w:tc>
          <w:tcPr>
            <w:tcW w:w="1293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шт.</w:t>
            </w:r>
          </w:p>
        </w:tc>
        <w:tc>
          <w:tcPr>
            <w:tcW w:w="1594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12261D">
        <w:tc>
          <w:tcPr>
            <w:tcW w:w="1101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953" w:type="dxa"/>
          </w:tcPr>
          <w:p w:rsidR="0012261D" w:rsidRDefault="00E5210A">
            <w:pPr>
              <w:spacing w:line="360" w:lineRule="auto"/>
              <w:rPr>
                <w:b/>
              </w:rPr>
            </w:pPr>
            <w:r>
              <w:rPr>
                <w:b/>
              </w:rPr>
              <w:t>Замена счетчика электрического однофазного</w:t>
            </w:r>
          </w:p>
        </w:tc>
        <w:tc>
          <w:tcPr>
            <w:tcW w:w="1293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шт.</w:t>
            </w:r>
          </w:p>
        </w:tc>
        <w:tc>
          <w:tcPr>
            <w:tcW w:w="1594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50</w:t>
            </w:r>
          </w:p>
        </w:tc>
      </w:tr>
      <w:tr w:rsidR="0012261D">
        <w:tc>
          <w:tcPr>
            <w:tcW w:w="1101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953" w:type="dxa"/>
          </w:tcPr>
          <w:p w:rsidR="0012261D" w:rsidRDefault="00E5210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Замена автоматического </w:t>
            </w:r>
            <w:r>
              <w:rPr>
                <w:b/>
              </w:rPr>
              <w:t>выключателя</w:t>
            </w:r>
          </w:p>
        </w:tc>
        <w:tc>
          <w:tcPr>
            <w:tcW w:w="1293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шт.</w:t>
            </w:r>
          </w:p>
        </w:tc>
        <w:tc>
          <w:tcPr>
            <w:tcW w:w="1594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12261D">
        <w:tc>
          <w:tcPr>
            <w:tcW w:w="1101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953" w:type="dxa"/>
          </w:tcPr>
          <w:p w:rsidR="0012261D" w:rsidRDefault="00E5210A">
            <w:pPr>
              <w:spacing w:line="360" w:lineRule="auto"/>
              <w:rPr>
                <w:b/>
              </w:rPr>
            </w:pPr>
            <w:r>
              <w:rPr>
                <w:b/>
              </w:rPr>
              <w:t>Отключение потребителей</w:t>
            </w:r>
          </w:p>
        </w:tc>
        <w:tc>
          <w:tcPr>
            <w:tcW w:w="1293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шт.</w:t>
            </w:r>
          </w:p>
        </w:tc>
        <w:tc>
          <w:tcPr>
            <w:tcW w:w="1594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12261D">
        <w:tc>
          <w:tcPr>
            <w:tcW w:w="1101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953" w:type="dxa"/>
          </w:tcPr>
          <w:p w:rsidR="0012261D" w:rsidRDefault="00E5210A">
            <w:pPr>
              <w:spacing w:line="360" w:lineRule="auto"/>
              <w:rPr>
                <w:b/>
              </w:rPr>
            </w:pPr>
            <w:r>
              <w:rPr>
                <w:b/>
              </w:rPr>
              <w:t>Подключение потребителей</w:t>
            </w:r>
          </w:p>
        </w:tc>
        <w:tc>
          <w:tcPr>
            <w:tcW w:w="1293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шт.</w:t>
            </w:r>
          </w:p>
        </w:tc>
        <w:tc>
          <w:tcPr>
            <w:tcW w:w="1594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12261D">
        <w:tc>
          <w:tcPr>
            <w:tcW w:w="1101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953" w:type="dxa"/>
          </w:tcPr>
          <w:p w:rsidR="0012261D" w:rsidRDefault="00E5210A">
            <w:pPr>
              <w:spacing w:line="360" w:lineRule="auto"/>
              <w:rPr>
                <w:b/>
              </w:rPr>
            </w:pPr>
            <w:r>
              <w:rPr>
                <w:b/>
              </w:rPr>
              <w:t>Прокладка провода, кабеля в кабель-канале</w:t>
            </w:r>
          </w:p>
        </w:tc>
        <w:tc>
          <w:tcPr>
            <w:tcW w:w="1293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м.п.</w:t>
            </w:r>
          </w:p>
        </w:tc>
        <w:tc>
          <w:tcPr>
            <w:tcW w:w="1594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2261D">
        <w:tc>
          <w:tcPr>
            <w:tcW w:w="1101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953" w:type="dxa"/>
          </w:tcPr>
          <w:p w:rsidR="0012261D" w:rsidRDefault="00E5210A">
            <w:pPr>
              <w:spacing w:line="360" w:lineRule="auto"/>
              <w:rPr>
                <w:b/>
              </w:rPr>
            </w:pPr>
            <w:r>
              <w:rPr>
                <w:b/>
              </w:rPr>
              <w:t>Вызов специалиста (консультация)</w:t>
            </w:r>
          </w:p>
        </w:tc>
        <w:tc>
          <w:tcPr>
            <w:tcW w:w="1293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шт.</w:t>
            </w:r>
          </w:p>
        </w:tc>
        <w:tc>
          <w:tcPr>
            <w:tcW w:w="1594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</w:rPr>
              <w:t xml:space="preserve"> 100</w:t>
            </w:r>
          </w:p>
        </w:tc>
      </w:tr>
      <w:tr w:rsidR="0012261D">
        <w:tc>
          <w:tcPr>
            <w:tcW w:w="1101" w:type="dxa"/>
          </w:tcPr>
          <w:p w:rsidR="0012261D" w:rsidRDefault="0012261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12261D" w:rsidRDefault="0012261D">
            <w:pPr>
              <w:spacing w:line="360" w:lineRule="auto"/>
              <w:rPr>
                <w:b/>
              </w:rPr>
            </w:pPr>
          </w:p>
        </w:tc>
        <w:tc>
          <w:tcPr>
            <w:tcW w:w="1293" w:type="dxa"/>
          </w:tcPr>
          <w:p w:rsidR="0012261D" w:rsidRDefault="0012261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4" w:type="dxa"/>
          </w:tcPr>
          <w:p w:rsidR="0012261D" w:rsidRDefault="0012261D">
            <w:pPr>
              <w:spacing w:line="360" w:lineRule="auto"/>
              <w:jc w:val="center"/>
              <w:rPr>
                <w:b/>
              </w:rPr>
            </w:pPr>
          </w:p>
        </w:tc>
      </w:tr>
      <w:tr w:rsidR="0012261D">
        <w:tc>
          <w:tcPr>
            <w:tcW w:w="1101" w:type="dxa"/>
          </w:tcPr>
          <w:p w:rsidR="0012261D" w:rsidRDefault="0012261D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12261D" w:rsidRDefault="00E5210A">
            <w:pPr>
              <w:pStyle w:val="a3"/>
              <w:spacing w:line="360" w:lineRule="auto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4. Дополнительные сведения:</w:t>
            </w:r>
          </w:p>
        </w:tc>
        <w:tc>
          <w:tcPr>
            <w:tcW w:w="1293" w:type="dxa"/>
          </w:tcPr>
          <w:p w:rsidR="0012261D" w:rsidRDefault="0012261D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4" w:type="dxa"/>
          </w:tcPr>
          <w:p w:rsidR="0012261D" w:rsidRDefault="0012261D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</w:tr>
      <w:tr w:rsidR="0012261D">
        <w:tc>
          <w:tcPr>
            <w:tcW w:w="1101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4.1.</w:t>
            </w:r>
          </w:p>
        </w:tc>
        <w:tc>
          <w:tcPr>
            <w:tcW w:w="5953" w:type="dxa"/>
          </w:tcPr>
          <w:p w:rsidR="0012261D" w:rsidRDefault="00E5210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Все материалы приобретаются Заказчиком. </w:t>
            </w:r>
          </w:p>
        </w:tc>
        <w:tc>
          <w:tcPr>
            <w:tcW w:w="1293" w:type="dxa"/>
          </w:tcPr>
          <w:p w:rsidR="0012261D" w:rsidRDefault="0012261D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4" w:type="dxa"/>
          </w:tcPr>
          <w:p w:rsidR="0012261D" w:rsidRDefault="0012261D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</w:tr>
      <w:tr w:rsidR="0012261D">
        <w:tc>
          <w:tcPr>
            <w:tcW w:w="1101" w:type="dxa"/>
          </w:tcPr>
          <w:p w:rsidR="0012261D" w:rsidRDefault="00E521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4.2.</w:t>
            </w:r>
          </w:p>
        </w:tc>
        <w:tc>
          <w:tcPr>
            <w:tcW w:w="5953" w:type="dxa"/>
          </w:tcPr>
          <w:p w:rsidR="0012261D" w:rsidRDefault="00E5210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В местах, труднодоступных для выполнения работ, начисляется коэффициент сложности = 1,3 % от общей стоимости работ. </w:t>
            </w:r>
          </w:p>
        </w:tc>
        <w:tc>
          <w:tcPr>
            <w:tcW w:w="1293" w:type="dxa"/>
          </w:tcPr>
          <w:p w:rsidR="0012261D" w:rsidRDefault="0012261D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4" w:type="dxa"/>
          </w:tcPr>
          <w:p w:rsidR="0012261D" w:rsidRDefault="0012261D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</w:tr>
      <w:tr w:rsidR="0012261D">
        <w:tc>
          <w:tcPr>
            <w:tcW w:w="1101" w:type="dxa"/>
          </w:tcPr>
          <w:p w:rsidR="0012261D" w:rsidRDefault="00E5210A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4.3.</w:t>
            </w:r>
          </w:p>
        </w:tc>
        <w:tc>
          <w:tcPr>
            <w:tcW w:w="5953" w:type="dxa"/>
          </w:tcPr>
          <w:p w:rsidR="0012261D" w:rsidRDefault="00E5210A">
            <w:pPr>
              <w:pStyle w:val="a3"/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Услуги  выполняются</w:t>
            </w:r>
            <w:proofErr w:type="gramEnd"/>
            <w:r>
              <w:rPr>
                <w:b/>
              </w:rPr>
              <w:t xml:space="preserve"> при наличии письменной заявки и 100% оплаты работ.</w:t>
            </w:r>
          </w:p>
        </w:tc>
        <w:tc>
          <w:tcPr>
            <w:tcW w:w="1293" w:type="dxa"/>
          </w:tcPr>
          <w:p w:rsidR="0012261D" w:rsidRDefault="0012261D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4" w:type="dxa"/>
          </w:tcPr>
          <w:p w:rsidR="0012261D" w:rsidRDefault="0012261D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</w:tr>
    </w:tbl>
    <w:p w:rsidR="0012261D" w:rsidRDefault="0012261D">
      <w:pPr>
        <w:spacing w:line="360" w:lineRule="auto"/>
        <w:rPr>
          <w:b/>
        </w:rPr>
      </w:pPr>
    </w:p>
    <w:p w:rsidR="0012261D" w:rsidRDefault="0012261D">
      <w:pPr>
        <w:spacing w:line="360" w:lineRule="auto"/>
        <w:rPr>
          <w:b/>
        </w:rPr>
      </w:pPr>
    </w:p>
    <w:sectPr w:rsidR="0012261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1D"/>
    <w:rsid w:val="0012261D"/>
    <w:rsid w:val="00E5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4CEF3-2F9B-4D31-B568-547E051A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chernyshkovaOJ</dc:creator>
  <cp:lastModifiedBy>MARK</cp:lastModifiedBy>
  <cp:revision>2</cp:revision>
  <cp:lastPrinted>2015-04-07T11:55:00Z</cp:lastPrinted>
  <dcterms:created xsi:type="dcterms:W3CDTF">2015-07-14T06:29:00Z</dcterms:created>
  <dcterms:modified xsi:type="dcterms:W3CDTF">2015-07-14T06:29:00Z</dcterms:modified>
</cp:coreProperties>
</file>